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D30" w:rsidRPr="00867D30" w:rsidRDefault="00867D30" w:rsidP="00867D30">
      <w:pPr>
        <w:rPr>
          <w:b/>
          <w:bCs/>
        </w:rPr>
      </w:pPr>
      <w:r w:rsidRPr="00867D30">
        <w:rPr>
          <w:b/>
          <w:bCs/>
        </w:rPr>
        <w:t>CULPABLES (SCHULDIG): Ein historisches Gerichts-verfahren gegen eine kriminelle Blockade</w:t>
      </w:r>
    </w:p>
    <w:p w:rsidR="00867D30" w:rsidRPr="00867D30" w:rsidRDefault="00867D30" w:rsidP="00867D30">
      <w:r w:rsidRPr="00867D30">
        <w:fldChar w:fldCharType="begin"/>
      </w:r>
      <w:r w:rsidRPr="00867D30">
        <w:instrText xml:space="preserve"> INCLUDEPICTURE "https://www.fgbrdkuba.de/wp-content/uploads/2026/03/Culpables.jpg" \* MERGEFORMATINET </w:instrText>
      </w:r>
      <w:r w:rsidRPr="00867D30">
        <w:fldChar w:fldCharType="separate"/>
      </w:r>
      <w:r w:rsidRPr="00867D30">
        <w:drawing>
          <wp:inline distT="0" distB="0" distL="0" distR="0">
            <wp:extent cx="5760720" cy="5760720"/>
            <wp:effectExtent l="0" t="0" r="5080" b="5080"/>
            <wp:docPr id="127589221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D30">
        <w:fldChar w:fldCharType="end"/>
      </w:r>
    </w:p>
    <w:p w:rsidR="00867D30" w:rsidRDefault="00867D30"/>
    <w:p w:rsidR="00867D30" w:rsidRPr="00867D30" w:rsidRDefault="00867D30" w:rsidP="00867D30">
      <w:hyperlink r:id="rId6" w:tgtFrame="_blank" w:history="1">
        <w:r w:rsidRPr="00867D30">
          <w:rPr>
            <w:rStyle w:val="Hyperlink"/>
          </w:rPr>
          <w:t>https://cubaenresumen.org/2026/02/28/culpables-un-historico-tribunal-contra-un-bloqueo-criminal</w:t>
        </w:r>
      </w:hyperlink>
    </w:p>
    <w:p w:rsidR="00867D30" w:rsidRPr="00867D30" w:rsidRDefault="00867D30" w:rsidP="00867D30">
      <w:hyperlink r:id="rId7" w:tgtFrame="_blank" w:history="1">
        <w:r w:rsidRPr="00867D30">
          <w:rPr>
            <w:rStyle w:val="Hyperlink"/>
          </w:rPr>
          <w:t>https://youtu.be/B7gc7KTVspE 1,02 Std.</w:t>
        </w:r>
      </w:hyperlink>
    </w:p>
    <w:p w:rsidR="00867D30" w:rsidRPr="00867D30" w:rsidRDefault="00867D30" w:rsidP="00867D30">
      <w:r w:rsidRPr="00867D30">
        <w:t>„Culpables“ ist ein Dokumentarfilm, der von Resumen Latinoamericano in Zusammen-</w:t>
      </w:r>
      <w:r w:rsidRPr="00867D30">
        <w:br/>
        <w:t>arbeit mit dem Kubanischen Institut für Völkerfreundschaft produziert wurde.</w:t>
      </w:r>
    </w:p>
    <w:p w:rsidR="00867D30" w:rsidRPr="00867D30" w:rsidRDefault="00867D30" w:rsidP="00867D30">
      <w:r w:rsidRPr="00867D30">
        <w:t>„Culpables“ lautete das Urteil des Internationalen Tribunals gegen die Blockade,</w:t>
      </w:r>
      <w:r w:rsidRPr="00867D30">
        <w:br/>
        <w:t>das im November 2023 in Brüssel am Sitz des Europäischen Parlaments (EP) tagte.</w:t>
      </w:r>
      <w:r w:rsidRPr="00867D30">
        <w:br/>
        <w:t>Zu diesem Zeitpunkt dachte niemand daran, dass Trump wieder an die Macht kommen würde.</w:t>
      </w:r>
    </w:p>
    <w:p w:rsidR="00867D30" w:rsidRPr="00867D30" w:rsidRDefault="00867D30" w:rsidP="00867D30">
      <w:r w:rsidRPr="00867D30">
        <w:t>Yaimi Ravelo nahm als Fotojournalistin unseres Mediums am Tribunal teil und präsen-</w:t>
      </w:r>
      <w:r w:rsidRPr="00867D30">
        <w:br/>
        <w:t>tierte am selben Ort, dem Sitz des Europäischen Parlaments, La gota de agua, ein beweg-</w:t>
      </w:r>
      <w:r w:rsidRPr="00867D30">
        <w:br/>
        <w:t>endes Plädoyer gegen die Blockade.</w:t>
      </w:r>
    </w:p>
    <w:p w:rsidR="00867D30" w:rsidRPr="00867D30" w:rsidRDefault="00867D30" w:rsidP="00867D30">
      <w:r w:rsidRPr="00867D30">
        <w:t>Mit der wertvollen Unterstützung des ICAP haben wir Yaimis Aufzeichnungen dieser wichtigen</w:t>
      </w:r>
      <w:r w:rsidRPr="00867D30">
        <w:br/>
        <w:t>Tage in Form eines journalistischen Dokumentarfilms umgesetzt. Innerhalb weniger Monate</w:t>
      </w:r>
      <w:r w:rsidRPr="00867D30">
        <w:br/>
      </w:r>
      <w:r w:rsidRPr="00867D30">
        <w:lastRenderedPageBreak/>
        <w:t>war der Dokumentarfilm geschnitten und untertitelt. Ohne dass wir es damals ahnen konnten,</w:t>
      </w:r>
      <w:r w:rsidRPr="00867D30">
        <w:br/>
        <w:t>ist er heute ein Plädoyer gegen Trump, die Blockade und die Aufnahme Kubas in die</w:t>
      </w:r>
      <w:r w:rsidRPr="00867D30">
        <w:br/>
        <w:t>Liste der Länder, die angeblich den Terrorismus unterstützen.</w:t>
      </w:r>
      <w:r w:rsidRPr="00867D30">
        <w:br/>
        <w:t>„Culpables“ feierte im Juni 2024 im Fidel-Castro-Zentrum in Kuba Premiere. Er wurde</w:t>
      </w:r>
      <w:r w:rsidRPr="00867D30">
        <w:br/>
        <w:t>im kubanischen Fernsehen in der Sendung „Mesa Redonda“ ausgestrahlt. Der Film fand</w:t>
      </w:r>
      <w:r w:rsidRPr="00867D30">
        <w:br/>
        <w:t>international große Resonanz und erreichte Tausende von Menschen auf Tourneen durch</w:t>
      </w:r>
      <w:r w:rsidRPr="00867D30">
        <w:br/>
        <w:t>Spanien, Portugal, Frankreich und Chile; außerdem wurde er im Rahmen von Kampagnen</w:t>
      </w:r>
      <w:r w:rsidRPr="00867D30">
        <w:br/>
        <w:t>gegen die Blockade unter anderem in Argentinien, Brasilien, Kolumbien, Venezuela, den</w:t>
      </w:r>
      <w:r w:rsidRPr="00867D30">
        <w:br/>
        <w:t>Vereinigten Staaten und Italien gezeigt.</w:t>
      </w:r>
    </w:p>
    <w:p w:rsidR="00867D30" w:rsidRPr="00867D30" w:rsidRDefault="00867D30" w:rsidP="00867D30">
      <w:r w:rsidRPr="00867D30">
        <w:t>Culpables erfreut sich nach wie vor großer Beliebtheit in den Solidaritätsbeweg-</w:t>
      </w:r>
      <w:r w:rsidRPr="00867D30">
        <w:br/>
        <w:t>ungen mit Kuba, da er als Instrument zur Verteidigung der Gerechtigkeit und des</w:t>
      </w:r>
    </w:p>
    <w:p w:rsidR="00867D30" w:rsidRPr="00867D30" w:rsidRDefault="00867D30" w:rsidP="00867D30">
      <w:r w:rsidRPr="00867D30">
        <w:t>Völkerrechts dient.</w:t>
      </w:r>
      <w:r w:rsidRPr="00867D30">
        <w:br/>
        <w:t>Vergessen wir nicht, dass wir diesen erbitterten Kampf mit all unseren befreienden</w:t>
      </w:r>
      <w:r w:rsidRPr="00867D30">
        <w:br/>
        <w:t>Waffen führen müssen: Kultur, Ideen, Kreativität und Bewusstsein.</w:t>
      </w:r>
    </w:p>
    <w:p w:rsidR="00867D30" w:rsidRPr="00867D30" w:rsidRDefault="00867D30" w:rsidP="00867D30">
      <w:pPr>
        <w:rPr>
          <w:vanish/>
        </w:rPr>
      </w:pPr>
      <w:r w:rsidRPr="00867D30">
        <w:rPr>
          <w:vanish/>
        </w:rPr>
        <w:t>Formularbeginn</w:t>
      </w:r>
    </w:p>
    <w:p w:rsidR="00867D30" w:rsidRPr="00867D30" w:rsidRDefault="00867D30" w:rsidP="00867D30">
      <w:pPr>
        <w:rPr>
          <w:vanish/>
        </w:rPr>
      </w:pPr>
      <w:r w:rsidRPr="00867D30">
        <w:rPr>
          <w:vanish/>
        </w:rPr>
        <w:t>Formularende</w:t>
      </w:r>
    </w:p>
    <w:p w:rsidR="00867D30" w:rsidRPr="00867D30" w:rsidRDefault="00867D30" w:rsidP="00867D30">
      <w:pPr>
        <w:rPr>
          <w:b/>
          <w:bCs/>
        </w:rPr>
      </w:pPr>
      <w:r w:rsidRPr="00867D30">
        <w:rPr>
          <w:b/>
          <w:bCs/>
        </w:rPr>
        <w:t>Neue Beiträge</w:t>
      </w:r>
    </w:p>
    <w:p w:rsidR="00867D30" w:rsidRPr="00867D30" w:rsidRDefault="00867D30" w:rsidP="00867D30">
      <w:pPr>
        <w:numPr>
          <w:ilvl w:val="0"/>
          <w:numId w:val="1"/>
        </w:numPr>
      </w:pPr>
      <w:hyperlink r:id="rId8" w:history="1">
        <w:r w:rsidRPr="00867D30">
          <w:rPr>
            <w:rStyle w:val="Hyperlink"/>
          </w:rPr>
          <w:t>CULPABLES (SCHULDIG): Ein historisches Gerichts-verfahren gegen eine kriminelle Blockade</w:t>
        </w:r>
      </w:hyperlink>
    </w:p>
    <w:p w:rsidR="00867D30" w:rsidRPr="00867D30" w:rsidRDefault="00867D30" w:rsidP="00867D30">
      <w:pPr>
        <w:numPr>
          <w:ilvl w:val="0"/>
          <w:numId w:val="1"/>
        </w:numPr>
      </w:pPr>
      <w:hyperlink r:id="rId9" w:history="1">
        <w:r w:rsidRPr="00867D30">
          <w:rPr>
            <w:rStyle w:val="Hyperlink"/>
          </w:rPr>
          <w:t>65 Texte gegen 65 Jahre US-Blockade gegen Kuba</w:t>
        </w:r>
      </w:hyperlink>
    </w:p>
    <w:p w:rsidR="00867D30" w:rsidRPr="00867D30" w:rsidRDefault="00867D30" w:rsidP="00867D30">
      <w:pPr>
        <w:numPr>
          <w:ilvl w:val="0"/>
          <w:numId w:val="1"/>
        </w:numPr>
      </w:pPr>
      <w:hyperlink r:id="rId10" w:history="1">
        <w:r w:rsidRPr="00867D30">
          <w:rPr>
            <w:rStyle w:val="Hyperlink"/>
          </w:rPr>
          <w:t>Mitteilung des Ministeriums für Auswärtige Angelegenheiten</w:t>
        </w:r>
      </w:hyperlink>
    </w:p>
    <w:p w:rsidR="00867D30" w:rsidRPr="00867D30" w:rsidRDefault="00867D30" w:rsidP="00867D30">
      <w:pPr>
        <w:numPr>
          <w:ilvl w:val="0"/>
          <w:numId w:val="1"/>
        </w:numPr>
      </w:pPr>
      <w:hyperlink r:id="rId11" w:history="1">
        <w:r w:rsidRPr="00867D30">
          <w:rPr>
            <w:rStyle w:val="Hyperlink"/>
          </w:rPr>
          <w:t>Die medizinische Krise in Kuba –wie die US Politik jeden Tag Menschenleben kostet</w:t>
        </w:r>
      </w:hyperlink>
    </w:p>
    <w:p w:rsidR="00867D30" w:rsidRPr="00867D30" w:rsidRDefault="00867D30" w:rsidP="00867D30">
      <w:pPr>
        <w:numPr>
          <w:ilvl w:val="0"/>
          <w:numId w:val="1"/>
        </w:numPr>
      </w:pPr>
      <w:hyperlink r:id="rId12" w:history="1">
        <w:r w:rsidRPr="00867D30">
          <w:rPr>
            <w:rStyle w:val="Hyperlink"/>
          </w:rPr>
          <w:t>Greta Thunberg: »Kuba hat die Welt verteidigt, und jetzt ist es an der Zeit, dass die Welt Kuba verteidigt«</w:t>
        </w:r>
      </w:hyperlink>
    </w:p>
    <w:p w:rsidR="00867D30" w:rsidRPr="00867D30" w:rsidRDefault="00867D30" w:rsidP="00867D30">
      <w:pPr>
        <w:rPr>
          <w:b/>
          <w:bCs/>
        </w:rPr>
      </w:pPr>
      <w:r w:rsidRPr="00867D30">
        <w:rPr>
          <w:b/>
          <w:bCs/>
        </w:rPr>
        <w:t>Jetzt Spenden</w:t>
      </w:r>
    </w:p>
    <w:p w:rsidR="00867D30" w:rsidRPr="00867D30" w:rsidRDefault="00867D30" w:rsidP="00867D30">
      <w:r w:rsidRPr="00867D30">
        <w:t>Spenden bitte unter dem jeweiligen Stichwort:</w:t>
      </w:r>
    </w:p>
    <w:p w:rsidR="00867D30" w:rsidRPr="00867D30" w:rsidRDefault="00867D30" w:rsidP="00867D30">
      <w:r w:rsidRPr="00867D30">
        <w:t>Empfänger: Freundschaftsgesellschaft Bundesrepublik Deutschland BRD - Kuba e.V.</w:t>
      </w:r>
    </w:p>
    <w:p w:rsidR="00867D30" w:rsidRPr="00867D30" w:rsidRDefault="00867D30" w:rsidP="00867D30">
      <w:r w:rsidRPr="00867D30">
        <w:rPr>
          <w:i/>
          <w:iCs/>
        </w:rPr>
        <w:t>Bank für Sozialwirtschaft, Köln</w:t>
      </w:r>
      <w:r w:rsidRPr="00867D30">
        <w:br/>
      </w:r>
      <w:r w:rsidRPr="00867D30">
        <w:rPr>
          <w:i/>
          <w:iCs/>
        </w:rPr>
        <w:t>IBAN: DE96 3702 0500 0001 2369 00 </w:t>
      </w:r>
      <w:r w:rsidRPr="00867D30">
        <w:br/>
      </w:r>
      <w:r w:rsidRPr="00867D30">
        <w:rPr>
          <w:i/>
          <w:iCs/>
        </w:rPr>
        <w:t>BIC: BFSWDE33XXX</w:t>
      </w:r>
    </w:p>
    <w:p w:rsidR="00867D30" w:rsidRPr="00867D30" w:rsidRDefault="00867D30" w:rsidP="00867D30">
      <w:r w:rsidRPr="00867D30">
        <w:rPr>
          <w:b/>
          <w:bCs/>
        </w:rPr>
        <w:t>Spende über das Online Formular der Sozialbank:</w:t>
      </w:r>
    </w:p>
    <w:p w:rsidR="00867D30" w:rsidRPr="00867D30" w:rsidRDefault="00867D30" w:rsidP="00867D30">
      <w:pPr>
        <w:rPr>
          <w:b/>
          <w:bCs/>
        </w:rPr>
      </w:pPr>
      <w:hyperlink r:id="rId13" w:tgtFrame="_blank" w:history="1">
        <w:r w:rsidRPr="00867D30">
          <w:rPr>
            <w:rStyle w:val="Hyperlink"/>
            <w:b/>
            <w:bCs/>
          </w:rPr>
          <w:t>Spenden</w:t>
        </w:r>
      </w:hyperlink>
    </w:p>
    <w:p w:rsidR="00867D30" w:rsidRPr="00867D30" w:rsidRDefault="00867D30" w:rsidP="00867D30">
      <w:pPr>
        <w:rPr>
          <w:b/>
          <w:bCs/>
        </w:rPr>
      </w:pPr>
      <w:r w:rsidRPr="00867D30">
        <w:rPr>
          <w:b/>
          <w:bCs/>
        </w:rPr>
        <w:t>Buchbestellung</w:t>
      </w:r>
    </w:p>
    <w:p w:rsidR="00867D30" w:rsidRPr="00867D30" w:rsidRDefault="00867D30" w:rsidP="00867D30">
      <w:r w:rsidRPr="00867D30">
        <w:t>Schriftliche Bestellung an: Freundschaftsgesellschaft BRD-Kuba e.V., Maybachstr. 159, 50670 Köln</w:t>
      </w:r>
      <w:r w:rsidRPr="00867D30">
        <w:br/>
        <w:t>Tel.: 0221-24 05 120, Fax: 0221-606 00 80, E-mail: </w:t>
      </w:r>
      <w:hyperlink r:id="rId14" w:history="1">
        <w:r w:rsidRPr="00867D30">
          <w:rPr>
            <w:rStyle w:val="Hyperlink"/>
          </w:rPr>
          <w:t>info@fgbrdkuba.de</w:t>
        </w:r>
      </w:hyperlink>
      <w:r w:rsidRPr="00867D30">
        <w:br/>
      </w:r>
      <w:r w:rsidRPr="00867D30">
        <w:rPr>
          <w:b/>
          <w:bCs/>
        </w:rPr>
        <w:t>Download: </w:t>
      </w:r>
      <w:hyperlink r:id="rId15" w:history="1">
        <w:r w:rsidRPr="00867D30">
          <w:rPr>
            <w:rStyle w:val="Hyperlink"/>
            <w:b/>
            <w:bCs/>
          </w:rPr>
          <w:t>FG-Shop-Bestellformular</w:t>
        </w:r>
      </w:hyperlink>
    </w:p>
    <w:p w:rsidR="00867D30" w:rsidRDefault="00867D30"/>
    <w:sectPr w:rsidR="00867D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A4064"/>
    <w:multiLevelType w:val="multilevel"/>
    <w:tmpl w:val="D6B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52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0"/>
    <w:rsid w:val="006D4D60"/>
    <w:rsid w:val="008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357314"/>
  <w15:chartTrackingRefBased/>
  <w15:docId w15:val="{4606D2A0-5337-6546-BC29-F9431ABC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7D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brdkuba.de/2026/03/19/culpables-schuldig-ein-historisches-gerichts-verfahren-gegen-eine-kriminelle-blockade/" TargetMode="External"/><Relationship Id="rId13" Type="http://schemas.openxmlformats.org/officeDocument/2006/relationships/hyperlink" Target="https://secure.spendenbank.de/form/20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7gc7KTVspE%201,02%20Std." TargetMode="External"/><Relationship Id="rId12" Type="http://schemas.openxmlformats.org/officeDocument/2006/relationships/hyperlink" Target="https://www.fgbrdkuba.de/2026/03/14/greta-thunberg-kuba-hat-die-welt-verteidigt-und-jetzt-ist-es-an-der-zeit-dass-die-welt-kuba-verteidig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ubaenresumen.org/2026/02/28/culpables-un-historico-tribunal-contra-un-bloqueo-criminal" TargetMode="External"/><Relationship Id="rId11" Type="http://schemas.openxmlformats.org/officeDocument/2006/relationships/hyperlink" Target="https://www.fgbrdkuba.de/2026/03/19/die-medizinische-krise-in-kuba-wie-die-us-politik-jeden-tag-menschenleben-kost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gbrdkuba.de/shop/bestellung.pdf" TargetMode="External"/><Relationship Id="rId10" Type="http://schemas.openxmlformats.org/officeDocument/2006/relationships/hyperlink" Target="https://www.fgbrdkuba.de/2026/03/19/mitteilung-des-ministeriums-fuer-auswaertige-angelegenheit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gbrdkuba.de/2026/03/19/65-texte-gegen-65-jahre-us-blockade-gegen-kuba/" TargetMode="External"/><Relationship Id="rId14" Type="http://schemas.openxmlformats.org/officeDocument/2006/relationships/hyperlink" Target="mailto:info@fgbrdkub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2026-03-23T16:29:00Z</dcterms:created>
  <dcterms:modified xsi:type="dcterms:W3CDTF">2026-03-23T16:30:00Z</dcterms:modified>
</cp:coreProperties>
</file>